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373BB" w14:textId="69D64E96" w:rsidR="0086683C" w:rsidRDefault="0086683C" w:rsidP="0086683C">
      <w:pPr>
        <w:pStyle w:val="Overskrift2"/>
        <w:rPr>
          <w:lang w:val="en-US"/>
        </w:rPr>
      </w:pPr>
      <w:r>
        <w:rPr>
          <w:lang w:val="en-US"/>
        </w:rPr>
        <w:t xml:space="preserve">Supplementary </w:t>
      </w:r>
      <w:r w:rsidR="00DD5FB5">
        <w:rPr>
          <w:lang w:val="en-US"/>
        </w:rPr>
        <w:t>3</w:t>
      </w:r>
      <w:r>
        <w:rPr>
          <w:lang w:val="en-US"/>
        </w:rPr>
        <w:t xml:space="preserve"> - Pre-operative symptoms of shoulder</w:t>
      </w:r>
      <w:r w:rsidR="0015237B">
        <w:rPr>
          <w:lang w:val="en-US"/>
        </w:rPr>
        <w:t xml:space="preserve"> and </w:t>
      </w:r>
      <w:r>
        <w:rPr>
          <w:lang w:val="en-US"/>
        </w:rPr>
        <w:t>arm morbidity</w:t>
      </w:r>
    </w:p>
    <w:p w14:paraId="3A3BA187" w14:textId="77777777" w:rsidR="0086683C" w:rsidRPr="008201AB" w:rsidRDefault="0086683C" w:rsidP="0086683C">
      <w:pPr>
        <w:rPr>
          <w:lang w:val="en-US"/>
        </w:rPr>
      </w:pPr>
    </w:p>
    <w:tbl>
      <w:tblPr>
        <w:tblStyle w:val="Tabel-Gitter"/>
        <w:tblW w:w="8624" w:type="dxa"/>
        <w:tblLayout w:type="fixed"/>
        <w:tblLook w:val="04A0" w:firstRow="1" w:lastRow="0" w:firstColumn="1" w:lastColumn="0" w:noHBand="0" w:noVBand="1"/>
      </w:tblPr>
      <w:tblGrid>
        <w:gridCol w:w="1681"/>
        <w:gridCol w:w="988"/>
        <w:gridCol w:w="1205"/>
        <w:gridCol w:w="1205"/>
        <w:gridCol w:w="1205"/>
        <w:gridCol w:w="1206"/>
        <w:gridCol w:w="1134"/>
      </w:tblGrid>
      <w:tr w:rsidR="0086683C" w:rsidRPr="00F35BE0" w14:paraId="1C02AD09" w14:textId="77777777" w:rsidTr="00CE3EFA">
        <w:trPr>
          <w:trHeight w:val="429"/>
        </w:trPr>
        <w:tc>
          <w:tcPr>
            <w:tcW w:w="266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1CB094A8" w14:textId="77777777" w:rsidR="0086683C" w:rsidRDefault="0086683C" w:rsidP="00CE3EFA">
            <w:pPr>
              <w:rPr>
                <w:b/>
                <w:lang w:val="en-US"/>
              </w:rPr>
            </w:pPr>
            <w:r w:rsidRPr="00E83BFE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YMPTOMS</w:t>
            </w:r>
          </w:p>
          <w:p w14:paraId="3D43B7FD" w14:textId="77777777" w:rsidR="0086683C" w:rsidRDefault="0086683C" w:rsidP="00CE3EFA">
            <w:pPr>
              <w:rPr>
                <w:b/>
                <w:lang w:val="en-US"/>
              </w:rPr>
            </w:pPr>
            <w:r w:rsidRPr="00E83BFE">
              <w:rPr>
                <w:b/>
                <w:lang w:val="en-US"/>
              </w:rPr>
              <w:t xml:space="preserve">at the same side as </w:t>
            </w:r>
          </w:p>
          <w:p w14:paraId="69F63F45" w14:textId="77777777" w:rsidR="0086683C" w:rsidRPr="00221BE8" w:rsidRDefault="0086683C" w:rsidP="00CE3EFA">
            <w:pPr>
              <w:rPr>
                <w:b/>
                <w:lang w:val="en-US"/>
              </w:rPr>
            </w:pPr>
            <w:r w:rsidRPr="00E83BFE">
              <w:rPr>
                <w:b/>
                <w:lang w:val="en-US"/>
              </w:rPr>
              <w:t>the breast operation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B4C6E7" w:themeFill="accent1" w:themeFillTint="66"/>
            <w:vAlign w:val="center"/>
          </w:tcPr>
          <w:p w14:paraId="26E63C85" w14:textId="77777777" w:rsidR="0086683C" w:rsidRPr="00C96B4B" w:rsidRDefault="0086683C" w:rsidP="00CE3EFA">
            <w:pPr>
              <w:jc w:val="center"/>
              <w:rPr>
                <w:b/>
                <w:bCs/>
                <w:lang w:val="en-US"/>
              </w:rPr>
            </w:pPr>
            <w:r w:rsidRPr="00C96B4B">
              <w:rPr>
                <w:b/>
                <w:bCs/>
                <w:lang w:val="en-US"/>
              </w:rPr>
              <w:t>C-BCS</w:t>
            </w:r>
          </w:p>
        </w:tc>
        <w:tc>
          <w:tcPr>
            <w:tcW w:w="2411" w:type="dxa"/>
            <w:gridSpan w:val="2"/>
            <w:tcBorders>
              <w:top w:val="single" w:sz="18" w:space="0" w:color="auto"/>
              <w:bottom w:val="single" w:sz="8" w:space="0" w:color="auto"/>
            </w:tcBorders>
            <w:shd w:val="clear" w:color="auto" w:fill="B4C6E7" w:themeFill="accent1" w:themeFillTint="66"/>
            <w:vAlign w:val="center"/>
          </w:tcPr>
          <w:p w14:paraId="69AC76DB" w14:textId="77777777" w:rsidR="0086683C" w:rsidRPr="00C96B4B" w:rsidRDefault="0086683C" w:rsidP="00CE3EFA">
            <w:pPr>
              <w:jc w:val="center"/>
              <w:rPr>
                <w:b/>
                <w:bCs/>
                <w:lang w:val="en-US"/>
              </w:rPr>
            </w:pPr>
            <w:r w:rsidRPr="00C96B4B">
              <w:rPr>
                <w:b/>
                <w:bCs/>
                <w:lang w:val="en-US"/>
              </w:rPr>
              <w:t>OPS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1858A6C6" w14:textId="77777777" w:rsidR="0086683C" w:rsidRPr="00C96B4B" w:rsidRDefault="0086683C" w:rsidP="00CE3EFA">
            <w:pPr>
              <w:jc w:val="center"/>
              <w:rPr>
                <w:b/>
                <w:bCs/>
                <w:lang w:val="en-US"/>
              </w:rPr>
            </w:pPr>
            <w:r w:rsidRPr="00C96B4B">
              <w:rPr>
                <w:b/>
                <w:bCs/>
                <w:lang w:val="en-US"/>
              </w:rPr>
              <w:t>p-value</w:t>
            </w:r>
          </w:p>
        </w:tc>
      </w:tr>
      <w:tr w:rsidR="0086683C" w:rsidRPr="00F35BE0" w14:paraId="5E5D1E52" w14:textId="77777777" w:rsidTr="00CE3EFA">
        <w:trPr>
          <w:trHeight w:val="430"/>
        </w:trPr>
        <w:tc>
          <w:tcPr>
            <w:tcW w:w="2669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1" w:themeFillTint="66"/>
          </w:tcPr>
          <w:p w14:paraId="2DB4E11A" w14:textId="77777777" w:rsidR="0086683C" w:rsidRPr="00757A4F" w:rsidRDefault="0086683C" w:rsidP="00CE3EFA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0F2C6A14" w14:textId="77777777" w:rsidR="0086683C" w:rsidRPr="00C96B4B" w:rsidRDefault="0086683C" w:rsidP="00CE3EFA">
            <w:pPr>
              <w:jc w:val="center"/>
              <w:rPr>
                <w:lang w:val="en-US"/>
              </w:rPr>
            </w:pPr>
            <w:r w:rsidRPr="00C96B4B">
              <w:rPr>
                <w:lang w:val="en-US"/>
              </w:rPr>
              <w:t>N</w:t>
            </w:r>
          </w:p>
        </w:tc>
        <w:tc>
          <w:tcPr>
            <w:tcW w:w="1205" w:type="dxa"/>
            <w:tcBorders>
              <w:top w:val="single" w:sz="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35EE4D9E" w14:textId="77777777" w:rsidR="0086683C" w:rsidRPr="00C96B4B" w:rsidRDefault="0086683C" w:rsidP="00CE3EFA">
            <w:pPr>
              <w:jc w:val="center"/>
              <w:rPr>
                <w:lang w:val="en-US"/>
              </w:rPr>
            </w:pPr>
            <w:r w:rsidRPr="00C96B4B">
              <w:rPr>
                <w:lang w:val="en-US"/>
              </w:rPr>
              <w:t>% (CI)</w:t>
            </w:r>
          </w:p>
        </w:tc>
        <w:tc>
          <w:tcPr>
            <w:tcW w:w="1205" w:type="dxa"/>
            <w:tcBorders>
              <w:top w:val="single" w:sz="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122483C3" w14:textId="77777777" w:rsidR="0086683C" w:rsidRPr="00C96B4B" w:rsidRDefault="0086683C" w:rsidP="00CE3EFA">
            <w:pPr>
              <w:jc w:val="center"/>
              <w:rPr>
                <w:lang w:val="en-US"/>
              </w:rPr>
            </w:pPr>
            <w:r w:rsidRPr="00C96B4B">
              <w:rPr>
                <w:lang w:val="en-US"/>
              </w:rPr>
              <w:t>N</w:t>
            </w:r>
          </w:p>
        </w:tc>
        <w:tc>
          <w:tcPr>
            <w:tcW w:w="1206" w:type="dxa"/>
            <w:tcBorders>
              <w:top w:val="single" w:sz="8" w:space="0" w:color="auto"/>
              <w:bottom w:val="single" w:sz="18" w:space="0" w:color="auto"/>
            </w:tcBorders>
            <w:shd w:val="clear" w:color="auto" w:fill="B4C6E7" w:themeFill="accent1" w:themeFillTint="66"/>
            <w:vAlign w:val="center"/>
          </w:tcPr>
          <w:p w14:paraId="1DDF8FC2" w14:textId="77777777" w:rsidR="0086683C" w:rsidRPr="00C96B4B" w:rsidRDefault="0086683C" w:rsidP="00CE3EFA">
            <w:pPr>
              <w:jc w:val="center"/>
              <w:rPr>
                <w:lang w:val="en-US"/>
              </w:rPr>
            </w:pPr>
            <w:r w:rsidRPr="00C96B4B">
              <w:rPr>
                <w:lang w:val="en-US"/>
              </w:rPr>
              <w:t>% (CI)</w:t>
            </w: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249AB6A2" w14:textId="77777777" w:rsidR="0086683C" w:rsidRPr="00862294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F35BE0" w14:paraId="6E156576" w14:textId="77777777" w:rsidTr="00CE3EFA">
        <w:tc>
          <w:tcPr>
            <w:tcW w:w="266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56115D8" w14:textId="77777777" w:rsidR="0086683C" w:rsidRPr="00757A4F" w:rsidRDefault="0086683C" w:rsidP="00CE3EFA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955" w:type="dxa"/>
            <w:gridSpan w:val="5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8FC214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F35BE0" w14:paraId="753C14AF" w14:textId="77777777" w:rsidTr="00CE3EFA">
        <w:tc>
          <w:tcPr>
            <w:tcW w:w="2669" w:type="dxa"/>
            <w:gridSpan w:val="2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45E244CC" w14:textId="77777777" w:rsidR="0086683C" w:rsidRPr="00775243" w:rsidRDefault="0086683C" w:rsidP="00CE3EFA">
            <w:pPr>
              <w:rPr>
                <w:sz w:val="20"/>
                <w:szCs w:val="20"/>
                <w:lang w:val="en-US"/>
              </w:rPr>
            </w:pPr>
            <w:r w:rsidRPr="00757A4F">
              <w:rPr>
                <w:b/>
                <w:sz w:val="20"/>
                <w:szCs w:val="20"/>
                <w:lang w:val="en-US"/>
              </w:rPr>
              <w:t>Decreased shoulder mobility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1476135D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205" w:type="dxa"/>
            <w:tcBorders>
              <w:top w:val="single" w:sz="8" w:space="0" w:color="auto"/>
            </w:tcBorders>
            <w:shd w:val="clear" w:color="auto" w:fill="D5DCE4" w:themeFill="text2" w:themeFillTint="33"/>
            <w:vAlign w:val="center"/>
          </w:tcPr>
          <w:p w14:paraId="10D194AE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6 (2-13)</w:t>
            </w:r>
          </w:p>
        </w:tc>
        <w:tc>
          <w:tcPr>
            <w:tcW w:w="1205" w:type="dxa"/>
            <w:tcBorders>
              <w:top w:val="single" w:sz="8" w:space="0" w:color="auto"/>
            </w:tcBorders>
            <w:shd w:val="clear" w:color="auto" w:fill="D5DCE4" w:themeFill="text2" w:themeFillTint="33"/>
            <w:vAlign w:val="center"/>
          </w:tcPr>
          <w:p w14:paraId="53418C09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06" w:type="dxa"/>
            <w:tcBorders>
              <w:top w:val="single" w:sz="8" w:space="0" w:color="auto"/>
            </w:tcBorders>
            <w:shd w:val="clear" w:color="auto" w:fill="D5DCE4" w:themeFill="text2" w:themeFillTint="33"/>
            <w:vAlign w:val="center"/>
          </w:tcPr>
          <w:p w14:paraId="14A61149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3 (1-9)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41F1D318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0.28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</w:tr>
      <w:tr w:rsidR="0086683C" w:rsidRPr="00E96D6D" w14:paraId="02D0F617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CF27D08" w14:textId="77777777" w:rsidR="0086683C" w:rsidRPr="00757A4F" w:rsidRDefault="0086683C" w:rsidP="00CE3EFA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95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B34E56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6683C" w:rsidRPr="00E96D6D" w14:paraId="69F35FEE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257D705A" w14:textId="77777777" w:rsidR="0086683C" w:rsidRPr="00862294" w:rsidRDefault="0086683C" w:rsidP="00CE3EFA">
            <w:pPr>
              <w:rPr>
                <w:sz w:val="20"/>
                <w:szCs w:val="20"/>
                <w:lang w:val="en-US"/>
              </w:rPr>
            </w:pPr>
            <w:r w:rsidRPr="00757A4F">
              <w:rPr>
                <w:b/>
                <w:sz w:val="20"/>
                <w:szCs w:val="20"/>
                <w:lang w:val="en-US"/>
              </w:rPr>
              <w:t xml:space="preserve">Pain – 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 w:rsidRPr="00757A4F">
              <w:rPr>
                <w:b/>
                <w:sz w:val="20"/>
                <w:szCs w:val="20"/>
                <w:lang w:val="en-US"/>
              </w:rPr>
              <w:t>houlder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584BF5AD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751CDB8A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26 (18-36)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6F1F3A56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06" w:type="dxa"/>
            <w:shd w:val="clear" w:color="auto" w:fill="D5DCE4" w:themeFill="text2" w:themeFillTint="33"/>
            <w:vAlign w:val="center"/>
          </w:tcPr>
          <w:p w14:paraId="1C0DE32A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0</w:t>
            </w:r>
            <w:r w:rsidRPr="00C96B4B">
              <w:rPr>
                <w:sz w:val="20"/>
                <w:szCs w:val="20"/>
                <w:lang w:val="en-US"/>
              </w:rPr>
              <w:t xml:space="preserve"> (13-</w:t>
            </w:r>
            <w:r>
              <w:rPr>
                <w:sz w:val="20"/>
                <w:szCs w:val="20"/>
                <w:lang w:val="en-US"/>
              </w:rPr>
              <w:t>29</w:t>
            </w:r>
            <w:r w:rsidRPr="00C96B4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5BD087B7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0.3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</w:tr>
      <w:tr w:rsidR="0086683C" w:rsidRPr="00F35BE0" w14:paraId="2593FAF1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38B40F3E" w14:textId="77777777" w:rsidR="0086683C" w:rsidRPr="00862294" w:rsidRDefault="0086683C" w:rsidP="0086683C">
            <w:pPr>
              <w:pStyle w:val="Listeafsnit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862294">
              <w:rPr>
                <w:sz w:val="16"/>
                <w:szCs w:val="16"/>
                <w:lang w:val="en-US"/>
              </w:rPr>
              <w:t>BS</w:t>
            </w: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6EB998EF" w14:textId="77777777" w:rsidR="0086683C" w:rsidRPr="00A20744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612CF9BD" w14:textId="77777777" w:rsidR="0086683C" w:rsidRPr="00862294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205" w:type="dxa"/>
            <w:vAlign w:val="center"/>
          </w:tcPr>
          <w:p w14:paraId="1575BDA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 (11-27)</w:t>
            </w:r>
          </w:p>
        </w:tc>
        <w:tc>
          <w:tcPr>
            <w:tcW w:w="1205" w:type="dxa"/>
            <w:vAlign w:val="center"/>
          </w:tcPr>
          <w:p w14:paraId="60FA4C8B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206" w:type="dxa"/>
            <w:vAlign w:val="center"/>
          </w:tcPr>
          <w:p w14:paraId="7D576142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 (28-48)</w:t>
            </w:r>
          </w:p>
        </w:tc>
        <w:tc>
          <w:tcPr>
            <w:tcW w:w="1134" w:type="dxa"/>
            <w:vMerge w:val="restart"/>
            <w:tcBorders>
              <w:right w:val="single" w:sz="18" w:space="0" w:color="auto"/>
            </w:tcBorders>
            <w:vAlign w:val="center"/>
          </w:tcPr>
          <w:p w14:paraId="1C3B2F5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F35BE0" w14:paraId="1970CDFE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390EBD54" w14:textId="77777777" w:rsidR="0086683C" w:rsidRPr="00A20744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058207D3" w14:textId="77777777" w:rsidR="0086683C" w:rsidRPr="00A20744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6872E7FE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1205" w:type="dxa"/>
            <w:vAlign w:val="center"/>
          </w:tcPr>
          <w:p w14:paraId="1B3AD9E9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42 (32-52)</w:t>
            </w:r>
          </w:p>
        </w:tc>
        <w:tc>
          <w:tcPr>
            <w:tcW w:w="1205" w:type="dxa"/>
            <w:vAlign w:val="center"/>
          </w:tcPr>
          <w:p w14:paraId="3BC682EE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206" w:type="dxa"/>
            <w:vAlign w:val="center"/>
          </w:tcPr>
          <w:p w14:paraId="4999C2A5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 (28-48)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2ACD1A25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F35BE0" w14:paraId="66AF99C6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179B46DE" w14:textId="77777777" w:rsidR="0086683C" w:rsidRPr="00A20744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3AFA71F7" w14:textId="77777777" w:rsidR="0086683C" w:rsidRPr="00A20744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34F2D6D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205" w:type="dxa"/>
            <w:vAlign w:val="center"/>
          </w:tcPr>
          <w:p w14:paraId="6329B6B9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37 (28-47)</w:t>
            </w:r>
          </w:p>
        </w:tc>
        <w:tc>
          <w:tcPr>
            <w:tcW w:w="1205" w:type="dxa"/>
            <w:vAlign w:val="center"/>
          </w:tcPr>
          <w:p w14:paraId="5253BA43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06" w:type="dxa"/>
            <w:vAlign w:val="center"/>
          </w:tcPr>
          <w:p w14:paraId="711D7B1F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 (13-29)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13094BDA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F35BE0" w14:paraId="1822ECC8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79AB27E1" w14:textId="77777777" w:rsidR="0086683C" w:rsidRPr="00A20744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3625D29B" w14:textId="77777777" w:rsidR="0086683C" w:rsidRPr="00A20744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640D657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205" w:type="dxa"/>
            <w:vAlign w:val="center"/>
          </w:tcPr>
          <w:p w14:paraId="70FB5CC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 (1-10)</w:t>
            </w:r>
          </w:p>
        </w:tc>
        <w:tc>
          <w:tcPr>
            <w:tcW w:w="1205" w:type="dxa"/>
            <w:vAlign w:val="center"/>
          </w:tcPr>
          <w:p w14:paraId="76240FFE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06" w:type="dxa"/>
            <w:vAlign w:val="center"/>
          </w:tcPr>
          <w:p w14:paraId="60867649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 (0-4)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2174C7D5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0ADB4960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EE26331" w14:textId="77777777" w:rsidR="0086683C" w:rsidRPr="00862294" w:rsidRDefault="0086683C" w:rsidP="0086683C">
            <w:pPr>
              <w:pStyle w:val="Listeafsnit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Intensity - median</w:t>
            </w:r>
            <w:r w:rsidRPr="00862294">
              <w:rPr>
                <w:sz w:val="16"/>
                <w:szCs w:val="16"/>
                <w:lang w:val="en-US"/>
              </w:rPr>
              <w:t xml:space="preserve"> (</w:t>
            </w:r>
            <w:r>
              <w:rPr>
                <w:sz w:val="16"/>
                <w:szCs w:val="16"/>
                <w:lang w:val="en-US"/>
              </w:rPr>
              <w:t>range)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1E03FA90" w14:textId="77777777" w:rsidR="0086683C" w:rsidRPr="00862294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05" w:type="dxa"/>
            <w:vAlign w:val="center"/>
          </w:tcPr>
          <w:p w14:paraId="19B01CCA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(1-9)</w:t>
            </w:r>
          </w:p>
        </w:tc>
        <w:tc>
          <w:tcPr>
            <w:tcW w:w="1205" w:type="dxa"/>
            <w:vAlign w:val="center"/>
          </w:tcPr>
          <w:p w14:paraId="144D26E2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6" w:type="dxa"/>
            <w:vAlign w:val="center"/>
          </w:tcPr>
          <w:p w14:paraId="6ED97A19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(1-6)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282E14A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46CAA5E6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99AA146" w14:textId="77777777" w:rsidR="0086683C" w:rsidRPr="00757A4F" w:rsidRDefault="0086683C" w:rsidP="00CE3EFA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95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29B326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460BB92E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674B5460" w14:textId="77777777" w:rsidR="0086683C" w:rsidRPr="00C96B4B" w:rsidRDefault="0086683C" w:rsidP="00CE3EFA">
            <w:pPr>
              <w:rPr>
                <w:b/>
                <w:sz w:val="20"/>
                <w:szCs w:val="20"/>
                <w:lang w:val="en-US"/>
              </w:rPr>
            </w:pPr>
            <w:r w:rsidRPr="00C96B4B">
              <w:rPr>
                <w:b/>
                <w:sz w:val="20"/>
                <w:szCs w:val="20"/>
                <w:lang w:val="en-US"/>
              </w:rPr>
              <w:t>Pain – Arm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4FF0CF53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644E84EF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14 (8-22)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334EA03D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06" w:type="dxa"/>
            <w:shd w:val="clear" w:color="auto" w:fill="D5DCE4" w:themeFill="text2" w:themeFillTint="33"/>
            <w:vAlign w:val="center"/>
          </w:tcPr>
          <w:p w14:paraId="6A660EB6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14 (8-22)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684F520D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0.9</w:t>
            </w:r>
            <w:r>
              <w:rPr>
                <w:sz w:val="20"/>
                <w:szCs w:val="20"/>
                <w:lang w:val="en-US"/>
              </w:rPr>
              <w:t>22</w:t>
            </w:r>
          </w:p>
        </w:tc>
      </w:tr>
      <w:tr w:rsidR="0086683C" w:rsidRPr="00862294" w14:paraId="0214AB96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4ACBE83C" w14:textId="77777777" w:rsidR="0086683C" w:rsidRPr="00862294" w:rsidRDefault="0086683C" w:rsidP="0086683C">
            <w:pPr>
              <w:pStyle w:val="Listeafsnit"/>
              <w:numPr>
                <w:ilvl w:val="0"/>
                <w:numId w:val="2"/>
              </w:numPr>
              <w:rPr>
                <w:b/>
                <w:sz w:val="16"/>
                <w:szCs w:val="16"/>
                <w:lang w:val="en-US"/>
              </w:rPr>
            </w:pPr>
            <w:r w:rsidRPr="00862294">
              <w:rPr>
                <w:sz w:val="16"/>
                <w:szCs w:val="16"/>
                <w:lang w:val="en-US"/>
              </w:rPr>
              <w:t>BS</w:t>
            </w: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0B992D6D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0E706A18" w14:textId="77777777" w:rsidR="0086683C" w:rsidRPr="00862294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205" w:type="dxa"/>
            <w:vAlign w:val="center"/>
          </w:tcPr>
          <w:p w14:paraId="09A2D6B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 (9-25)</w:t>
            </w:r>
          </w:p>
        </w:tc>
        <w:tc>
          <w:tcPr>
            <w:tcW w:w="1205" w:type="dxa"/>
            <w:vAlign w:val="center"/>
          </w:tcPr>
          <w:p w14:paraId="4714D71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206" w:type="dxa"/>
            <w:vAlign w:val="center"/>
          </w:tcPr>
          <w:p w14:paraId="058C83AC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47 (37-57)</w:t>
            </w:r>
          </w:p>
        </w:tc>
        <w:tc>
          <w:tcPr>
            <w:tcW w:w="1134" w:type="dxa"/>
            <w:vMerge w:val="restart"/>
            <w:tcBorders>
              <w:right w:val="single" w:sz="18" w:space="0" w:color="auto"/>
            </w:tcBorders>
            <w:vAlign w:val="center"/>
          </w:tcPr>
          <w:p w14:paraId="7AA409B0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7174C8AC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6E075CB3" w14:textId="77777777" w:rsidR="0086683C" w:rsidRPr="00CB60FE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2B7C3C9C" w14:textId="77777777" w:rsidR="0086683C" w:rsidRPr="00CB60FE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582E07B5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05" w:type="dxa"/>
            <w:vAlign w:val="center"/>
          </w:tcPr>
          <w:p w14:paraId="78EA9F30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 (31-51)</w:t>
            </w:r>
          </w:p>
        </w:tc>
        <w:tc>
          <w:tcPr>
            <w:tcW w:w="1205" w:type="dxa"/>
            <w:vAlign w:val="center"/>
          </w:tcPr>
          <w:p w14:paraId="5BE9FEFB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06" w:type="dxa"/>
            <w:vAlign w:val="center"/>
          </w:tcPr>
          <w:p w14:paraId="3AE7B77B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 (19-37)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6676AA6B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25012A19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28436DB7" w14:textId="77777777" w:rsidR="0086683C" w:rsidRPr="00CB60FE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3DD4C971" w14:textId="77777777" w:rsidR="0086683C" w:rsidRPr="00CB60FE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2740C43A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205" w:type="dxa"/>
            <w:vAlign w:val="center"/>
          </w:tcPr>
          <w:p w14:paraId="7AB4A62E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 (25-44)</w:t>
            </w:r>
          </w:p>
        </w:tc>
        <w:tc>
          <w:tcPr>
            <w:tcW w:w="1205" w:type="dxa"/>
            <w:vAlign w:val="center"/>
          </w:tcPr>
          <w:p w14:paraId="7F582CFE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206" w:type="dxa"/>
            <w:vAlign w:val="center"/>
          </w:tcPr>
          <w:p w14:paraId="74C2F6E5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 (8-22)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76869B4F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716F744D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38B8D96C" w14:textId="77777777" w:rsidR="0086683C" w:rsidRPr="00CB60FE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2679E3FF" w14:textId="77777777" w:rsidR="0086683C" w:rsidRPr="00CB60FE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2D2C665C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14:paraId="1B5F9E2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 (4-16)</w:t>
            </w:r>
          </w:p>
        </w:tc>
        <w:tc>
          <w:tcPr>
            <w:tcW w:w="1205" w:type="dxa"/>
            <w:vAlign w:val="center"/>
          </w:tcPr>
          <w:p w14:paraId="3E4329F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06" w:type="dxa"/>
            <w:vAlign w:val="center"/>
          </w:tcPr>
          <w:p w14:paraId="31AEB75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 (3-14)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16BD2635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54445E71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BCD9EE3" w14:textId="77777777" w:rsidR="0086683C" w:rsidRPr="00862294" w:rsidRDefault="0086683C" w:rsidP="0086683C">
            <w:pPr>
              <w:pStyle w:val="Listeafsnit"/>
              <w:numPr>
                <w:ilvl w:val="0"/>
                <w:numId w:val="2"/>
              </w:numPr>
              <w:rPr>
                <w:sz w:val="16"/>
                <w:szCs w:val="16"/>
                <w:lang w:val="en-US"/>
              </w:rPr>
            </w:pPr>
            <w:r w:rsidRPr="00862294">
              <w:rPr>
                <w:sz w:val="16"/>
                <w:szCs w:val="16"/>
                <w:lang w:val="en-US"/>
              </w:rPr>
              <w:t xml:space="preserve">Intensity </w:t>
            </w:r>
            <w:r>
              <w:rPr>
                <w:sz w:val="16"/>
                <w:szCs w:val="16"/>
                <w:lang w:val="en-US"/>
              </w:rPr>
              <w:t>–</w:t>
            </w:r>
            <w:r w:rsidRPr="00862294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median (range)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7A556079" w14:textId="77777777" w:rsidR="0086683C" w:rsidRPr="00862294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14:paraId="38630562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(1-9)</w:t>
            </w:r>
          </w:p>
        </w:tc>
        <w:tc>
          <w:tcPr>
            <w:tcW w:w="1205" w:type="dxa"/>
            <w:vAlign w:val="center"/>
          </w:tcPr>
          <w:p w14:paraId="49D24B2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6" w:type="dxa"/>
            <w:vAlign w:val="center"/>
          </w:tcPr>
          <w:p w14:paraId="239A0D1B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(1-10)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7F59AE6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3F058DC6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DE7FCAD" w14:textId="77777777" w:rsidR="0086683C" w:rsidRPr="00683FB1" w:rsidRDefault="0086683C" w:rsidP="00CE3EFA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95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D55AB5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2542BB5F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531CAB5D" w14:textId="77777777" w:rsidR="0086683C" w:rsidRPr="00775243" w:rsidRDefault="0086683C" w:rsidP="00CE3EFA">
            <w:pPr>
              <w:rPr>
                <w:sz w:val="20"/>
                <w:szCs w:val="20"/>
                <w:lang w:val="en-US"/>
              </w:rPr>
            </w:pPr>
            <w:r w:rsidRPr="00683FB1">
              <w:rPr>
                <w:b/>
                <w:sz w:val="20"/>
                <w:szCs w:val="20"/>
                <w:lang w:val="en-US"/>
              </w:rPr>
              <w:t>Parest</w:t>
            </w:r>
            <w:r>
              <w:rPr>
                <w:b/>
                <w:sz w:val="20"/>
                <w:szCs w:val="20"/>
                <w:lang w:val="en-US"/>
              </w:rPr>
              <w:t>h</w:t>
            </w:r>
            <w:r w:rsidRPr="00683FB1">
              <w:rPr>
                <w:b/>
                <w:sz w:val="20"/>
                <w:szCs w:val="20"/>
                <w:lang w:val="en-US"/>
              </w:rPr>
              <w:t>esia – Arm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0DE6DEBD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6CFBA4DE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11 (6-19)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0CF0B8EF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06" w:type="dxa"/>
            <w:shd w:val="clear" w:color="auto" w:fill="D5DCE4" w:themeFill="text2" w:themeFillTint="33"/>
            <w:vAlign w:val="center"/>
          </w:tcPr>
          <w:p w14:paraId="09F36C0A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10 (5-18)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5A846C7C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  <w:lang w:val="en-US"/>
              </w:rPr>
              <w:t>761</w:t>
            </w:r>
          </w:p>
        </w:tc>
      </w:tr>
      <w:tr w:rsidR="0086683C" w:rsidRPr="00862294" w14:paraId="676C6F08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0C1AFBB0" w14:textId="77777777" w:rsidR="0086683C" w:rsidRPr="0016308C" w:rsidRDefault="0086683C" w:rsidP="0086683C">
            <w:pPr>
              <w:pStyle w:val="Listeafsnit"/>
              <w:numPr>
                <w:ilvl w:val="0"/>
                <w:numId w:val="2"/>
              </w:numPr>
              <w:rPr>
                <w:sz w:val="16"/>
                <w:szCs w:val="16"/>
                <w:lang w:val="en-US"/>
              </w:rPr>
            </w:pPr>
            <w:r w:rsidRPr="0016308C">
              <w:rPr>
                <w:sz w:val="16"/>
                <w:szCs w:val="16"/>
                <w:lang w:val="en-US"/>
              </w:rPr>
              <w:t>B</w:t>
            </w:r>
            <w:r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0236500E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78A9D6A4" w14:textId="77777777" w:rsidR="0086683C" w:rsidRPr="00862294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205" w:type="dxa"/>
            <w:vAlign w:val="center"/>
          </w:tcPr>
          <w:p w14:paraId="269C3C35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 (38-58)</w:t>
            </w:r>
          </w:p>
        </w:tc>
        <w:tc>
          <w:tcPr>
            <w:tcW w:w="1205" w:type="dxa"/>
            <w:vAlign w:val="center"/>
          </w:tcPr>
          <w:p w14:paraId="52BE7393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206" w:type="dxa"/>
            <w:vAlign w:val="center"/>
          </w:tcPr>
          <w:p w14:paraId="6F64C2B0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 (40-60)</w:t>
            </w:r>
          </w:p>
        </w:tc>
        <w:tc>
          <w:tcPr>
            <w:tcW w:w="1134" w:type="dxa"/>
            <w:vMerge w:val="restart"/>
            <w:tcBorders>
              <w:right w:val="single" w:sz="18" w:space="0" w:color="auto"/>
            </w:tcBorders>
            <w:vAlign w:val="center"/>
          </w:tcPr>
          <w:p w14:paraId="078DD68C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7599C73B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45EC6C42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1A01FE77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598BD094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205" w:type="dxa"/>
            <w:vAlign w:val="center"/>
          </w:tcPr>
          <w:p w14:paraId="63CDA431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 (19-38)</w:t>
            </w:r>
          </w:p>
        </w:tc>
        <w:tc>
          <w:tcPr>
            <w:tcW w:w="1205" w:type="dxa"/>
            <w:vAlign w:val="center"/>
          </w:tcPr>
          <w:p w14:paraId="6320D140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6" w:type="dxa"/>
            <w:vAlign w:val="center"/>
          </w:tcPr>
          <w:p w14:paraId="7D088233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 (21-40)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4A77EBB1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0CAB64AF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277D0BC9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0339E07C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5E65ACF1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205" w:type="dxa"/>
            <w:vAlign w:val="center"/>
          </w:tcPr>
          <w:p w14:paraId="7DA886B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 (13-29)</w:t>
            </w:r>
          </w:p>
        </w:tc>
        <w:tc>
          <w:tcPr>
            <w:tcW w:w="1205" w:type="dxa"/>
            <w:vAlign w:val="center"/>
          </w:tcPr>
          <w:p w14:paraId="45454AA3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206" w:type="dxa"/>
            <w:vAlign w:val="center"/>
          </w:tcPr>
          <w:p w14:paraId="0E4D2A8E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 (13-29)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41664D2C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6A973F92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26423CEE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56284882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6272791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05" w:type="dxa"/>
            <w:vAlign w:val="center"/>
          </w:tcPr>
          <w:p w14:paraId="5C9C6DB3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 (1-10)</w:t>
            </w:r>
          </w:p>
        </w:tc>
        <w:tc>
          <w:tcPr>
            <w:tcW w:w="1205" w:type="dxa"/>
            <w:vAlign w:val="center"/>
          </w:tcPr>
          <w:p w14:paraId="78296003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06" w:type="dxa"/>
            <w:vAlign w:val="center"/>
          </w:tcPr>
          <w:p w14:paraId="66555A2F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 (0-4)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7371AA1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536CDBFB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76EB0C3" w14:textId="77777777" w:rsidR="0086683C" w:rsidRDefault="0086683C" w:rsidP="00CE3EFA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955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7FF1D1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4EBC0B7F" w14:textId="77777777" w:rsidTr="00CE3EFA">
        <w:tc>
          <w:tcPr>
            <w:tcW w:w="266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12400C2B" w14:textId="77777777" w:rsidR="0086683C" w:rsidRPr="007B5AAD" w:rsidRDefault="0086683C" w:rsidP="00CE3EFA">
            <w:pPr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Arm swelling/heaviness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shd w:val="clear" w:color="auto" w:fill="D5DCE4" w:themeFill="text2" w:themeFillTint="33"/>
            <w:vAlign w:val="center"/>
          </w:tcPr>
          <w:p w14:paraId="3E1F9B3F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5D93A09E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6 (2-13)</w:t>
            </w:r>
          </w:p>
        </w:tc>
        <w:tc>
          <w:tcPr>
            <w:tcW w:w="1205" w:type="dxa"/>
            <w:shd w:val="clear" w:color="auto" w:fill="D5DCE4" w:themeFill="text2" w:themeFillTint="33"/>
            <w:vAlign w:val="center"/>
          </w:tcPr>
          <w:p w14:paraId="0385BA59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06" w:type="dxa"/>
            <w:shd w:val="clear" w:color="auto" w:fill="D5DCE4" w:themeFill="text2" w:themeFillTint="33"/>
            <w:vAlign w:val="center"/>
          </w:tcPr>
          <w:p w14:paraId="3C4A9FDB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4 (1-10)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D5DCE4" w:themeFill="text2" w:themeFillTint="33"/>
            <w:vAlign w:val="center"/>
          </w:tcPr>
          <w:p w14:paraId="15E35EE4" w14:textId="77777777" w:rsidR="0086683C" w:rsidRPr="00C96B4B" w:rsidRDefault="0086683C" w:rsidP="00CE3EFA">
            <w:pPr>
              <w:jc w:val="center"/>
              <w:rPr>
                <w:sz w:val="20"/>
                <w:szCs w:val="20"/>
                <w:lang w:val="en-US"/>
              </w:rPr>
            </w:pPr>
            <w:r w:rsidRPr="00C96B4B"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  <w:lang w:val="en-US"/>
              </w:rPr>
              <w:t>421</w:t>
            </w:r>
          </w:p>
        </w:tc>
      </w:tr>
      <w:tr w:rsidR="0086683C" w:rsidRPr="00862294" w14:paraId="29DF7612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1F11E998" w14:textId="77777777" w:rsidR="0086683C" w:rsidRPr="007B5AAD" w:rsidRDefault="0086683C" w:rsidP="0086683C">
            <w:pPr>
              <w:pStyle w:val="Listeafsnit"/>
              <w:numPr>
                <w:ilvl w:val="0"/>
                <w:numId w:val="2"/>
              </w:numPr>
              <w:rPr>
                <w:sz w:val="16"/>
                <w:szCs w:val="16"/>
                <w:lang w:val="en-US"/>
              </w:rPr>
            </w:pPr>
            <w:r w:rsidRPr="007B5AAD">
              <w:rPr>
                <w:sz w:val="16"/>
                <w:szCs w:val="16"/>
                <w:lang w:val="en-US"/>
              </w:rPr>
              <w:t>B</w:t>
            </w:r>
            <w:r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0D3B39A0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341E5497" w14:textId="77777777" w:rsidR="0086683C" w:rsidRPr="00862294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205" w:type="dxa"/>
            <w:vAlign w:val="center"/>
          </w:tcPr>
          <w:p w14:paraId="0A9FF7CE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 (8-22)</w:t>
            </w:r>
          </w:p>
        </w:tc>
        <w:tc>
          <w:tcPr>
            <w:tcW w:w="1205" w:type="dxa"/>
            <w:vAlign w:val="center"/>
          </w:tcPr>
          <w:p w14:paraId="35F2503C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6" w:type="dxa"/>
            <w:vAlign w:val="center"/>
          </w:tcPr>
          <w:p w14:paraId="2BFCE2B1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75 (65-83)</w:t>
            </w:r>
          </w:p>
        </w:tc>
        <w:tc>
          <w:tcPr>
            <w:tcW w:w="1134" w:type="dxa"/>
            <w:vMerge w:val="restart"/>
            <w:tcBorders>
              <w:right w:val="single" w:sz="18" w:space="0" w:color="auto"/>
            </w:tcBorders>
            <w:vAlign w:val="center"/>
          </w:tcPr>
          <w:p w14:paraId="1F91726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2075D72A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7CC16C66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2368796C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7A06DB27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205" w:type="dxa"/>
            <w:vAlign w:val="center"/>
          </w:tcPr>
          <w:p w14:paraId="74126CD6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 (27-46)</w:t>
            </w:r>
          </w:p>
        </w:tc>
        <w:tc>
          <w:tcPr>
            <w:tcW w:w="1205" w:type="dxa"/>
            <w:vAlign w:val="center"/>
          </w:tcPr>
          <w:p w14:paraId="01E64FBF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06" w:type="dxa"/>
            <w:vAlign w:val="center"/>
          </w:tcPr>
          <w:p w14:paraId="7B8E0B8E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 (17-35)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135E3722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42AF5FAE" w14:textId="77777777" w:rsidTr="00CE3EFA">
        <w:tc>
          <w:tcPr>
            <w:tcW w:w="1681" w:type="dxa"/>
            <w:tcBorders>
              <w:left w:val="single" w:sz="18" w:space="0" w:color="auto"/>
              <w:right w:val="nil"/>
            </w:tcBorders>
          </w:tcPr>
          <w:p w14:paraId="63CC287E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right w:val="single" w:sz="18" w:space="0" w:color="auto"/>
            </w:tcBorders>
          </w:tcPr>
          <w:p w14:paraId="2A3A597E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05" w:type="dxa"/>
            <w:tcBorders>
              <w:left w:val="single" w:sz="18" w:space="0" w:color="auto"/>
            </w:tcBorders>
            <w:vAlign w:val="center"/>
          </w:tcPr>
          <w:p w14:paraId="1B8809F2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205" w:type="dxa"/>
            <w:vAlign w:val="center"/>
          </w:tcPr>
          <w:p w14:paraId="4CF25437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 (33-53)</w:t>
            </w:r>
          </w:p>
        </w:tc>
        <w:tc>
          <w:tcPr>
            <w:tcW w:w="1205" w:type="dxa"/>
            <w:vAlign w:val="center"/>
          </w:tcPr>
          <w:p w14:paraId="0795B0E1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06" w:type="dxa"/>
            <w:vAlign w:val="center"/>
          </w:tcPr>
          <w:p w14:paraId="14AF54A0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 (0-4)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vAlign w:val="center"/>
          </w:tcPr>
          <w:p w14:paraId="254E2A09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6683C" w:rsidRPr="00862294" w14:paraId="5967FF97" w14:textId="77777777" w:rsidTr="00CE3EFA">
        <w:tc>
          <w:tcPr>
            <w:tcW w:w="1681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14:paraId="5CF669D4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14:paraId="7446DF20" w14:textId="77777777" w:rsidR="0086683C" w:rsidRPr="000065C0" w:rsidRDefault="0086683C" w:rsidP="00CE3EF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0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EACB28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05" w:type="dxa"/>
            <w:tcBorders>
              <w:bottom w:val="single" w:sz="18" w:space="0" w:color="auto"/>
            </w:tcBorders>
            <w:vAlign w:val="center"/>
          </w:tcPr>
          <w:p w14:paraId="1380932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(2-11)</w:t>
            </w:r>
          </w:p>
        </w:tc>
        <w:tc>
          <w:tcPr>
            <w:tcW w:w="1205" w:type="dxa"/>
            <w:tcBorders>
              <w:bottom w:val="single" w:sz="18" w:space="0" w:color="auto"/>
            </w:tcBorders>
            <w:vAlign w:val="center"/>
          </w:tcPr>
          <w:p w14:paraId="469AF06D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06" w:type="dxa"/>
            <w:tcBorders>
              <w:bottom w:val="single" w:sz="18" w:space="0" w:color="auto"/>
            </w:tcBorders>
            <w:vAlign w:val="center"/>
          </w:tcPr>
          <w:p w14:paraId="41065F96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 (0-4)</w:t>
            </w: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8DDD1A" w14:textId="77777777" w:rsidR="0086683C" w:rsidRDefault="0086683C" w:rsidP="00CE3EF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05C53932" w14:textId="77777777" w:rsidR="0086683C" w:rsidRDefault="0086683C" w:rsidP="0086683C">
      <w:pPr>
        <w:rPr>
          <w:lang w:val="en-US"/>
        </w:rPr>
      </w:pPr>
      <w:r w:rsidRPr="00FF6AE4">
        <w:rPr>
          <w:lang w:val="en-US"/>
        </w:rPr>
        <w:t>Results from the questionnaire</w:t>
      </w:r>
      <w:r>
        <w:rPr>
          <w:lang w:val="en-US"/>
        </w:rPr>
        <w:t>.</w:t>
      </w:r>
    </w:p>
    <w:p w14:paraId="7A2FF7DF" w14:textId="77777777" w:rsidR="0086683C" w:rsidRDefault="0086683C" w:rsidP="0086683C">
      <w:pPr>
        <w:rPr>
          <w:lang w:val="en-US"/>
        </w:rPr>
      </w:pPr>
      <w:r w:rsidRPr="00FF6AE4">
        <w:rPr>
          <w:lang w:val="en-US"/>
        </w:rPr>
        <w:t xml:space="preserve">BS </w:t>
      </w:r>
      <w:r>
        <w:rPr>
          <w:lang w:val="en-US"/>
        </w:rPr>
        <w:t xml:space="preserve">is provided </w:t>
      </w:r>
      <w:r w:rsidRPr="00FF6AE4">
        <w:rPr>
          <w:lang w:val="en-US"/>
        </w:rPr>
        <w:t>as prevalence</w:t>
      </w:r>
      <w:r>
        <w:rPr>
          <w:lang w:val="en-US"/>
        </w:rPr>
        <w:t xml:space="preserve"> and prevalence proportion – N (%). </w:t>
      </w:r>
      <w:r w:rsidRPr="00FF6AE4">
        <w:rPr>
          <w:lang w:val="en-US"/>
        </w:rPr>
        <w:t>VAS as median</w:t>
      </w:r>
      <w:r>
        <w:rPr>
          <w:lang w:val="en-US"/>
        </w:rPr>
        <w:t xml:space="preserve"> (range).</w:t>
      </w:r>
    </w:p>
    <w:p w14:paraId="1D451582" w14:textId="77777777" w:rsidR="0086683C" w:rsidRPr="00565491" w:rsidRDefault="0086683C" w:rsidP="0086683C">
      <w:pPr>
        <w:rPr>
          <w:sz w:val="20"/>
          <w:szCs w:val="20"/>
          <w:lang w:val="en-US"/>
        </w:rPr>
      </w:pPr>
      <w:r w:rsidRPr="00565491">
        <w:rPr>
          <w:sz w:val="20"/>
          <w:szCs w:val="20"/>
          <w:lang w:val="en-US"/>
        </w:rPr>
        <w:t xml:space="preserve">BS = </w:t>
      </w:r>
      <w:r>
        <w:rPr>
          <w:sz w:val="20"/>
          <w:szCs w:val="20"/>
          <w:lang w:val="en-US"/>
        </w:rPr>
        <w:t>b</w:t>
      </w:r>
      <w:r w:rsidRPr="00565491">
        <w:rPr>
          <w:sz w:val="20"/>
          <w:szCs w:val="20"/>
          <w:lang w:val="en-US"/>
        </w:rPr>
        <w:t xml:space="preserve">other score; VAS = </w:t>
      </w:r>
      <w:r>
        <w:rPr>
          <w:sz w:val="20"/>
          <w:szCs w:val="20"/>
          <w:lang w:val="en-US"/>
        </w:rPr>
        <w:t>v</w:t>
      </w:r>
      <w:r w:rsidRPr="00565491">
        <w:rPr>
          <w:sz w:val="20"/>
          <w:szCs w:val="20"/>
          <w:lang w:val="en-US"/>
        </w:rPr>
        <w:t>isual analog scale</w:t>
      </w:r>
    </w:p>
    <w:p w14:paraId="0407999B" w14:textId="77777777" w:rsidR="0086683C" w:rsidRPr="0086683C" w:rsidRDefault="0086683C">
      <w:pPr>
        <w:rPr>
          <w:lang w:val="en-US"/>
        </w:rPr>
      </w:pPr>
    </w:p>
    <w:sectPr w:rsidR="0086683C" w:rsidRPr="0086683C" w:rsidSect="005C0734">
      <w:footerReference w:type="even" r:id="rId7"/>
      <w:footerReference w:type="default" r:id="rId8"/>
      <w:pgSz w:w="11900" w:h="16840"/>
      <w:pgMar w:top="568" w:right="113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8C8F6" w14:textId="77777777" w:rsidR="001E6412" w:rsidRDefault="001E6412">
      <w:r>
        <w:separator/>
      </w:r>
    </w:p>
  </w:endnote>
  <w:endnote w:type="continuationSeparator" w:id="0">
    <w:p w14:paraId="6E32B6DD" w14:textId="77777777" w:rsidR="001E6412" w:rsidRDefault="001E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idetal"/>
      </w:rPr>
      <w:id w:val="-128171175"/>
      <w:docPartObj>
        <w:docPartGallery w:val="Page Numbers (Bottom of Page)"/>
        <w:docPartUnique/>
      </w:docPartObj>
    </w:sdtPr>
    <w:sdtEndPr>
      <w:rPr>
        <w:rStyle w:val="Sidetal"/>
      </w:rPr>
    </w:sdtEndPr>
    <w:sdtContent>
      <w:p w14:paraId="7E56DA7D" w14:textId="77777777" w:rsidR="0022076F" w:rsidRDefault="0015237B" w:rsidP="00DE38DB">
        <w:pPr>
          <w:pStyle w:val="Sidefod"/>
          <w:framePr w:wrap="none" w:vAnchor="text" w:hAnchor="margin" w:xAlign="right" w:y="1"/>
          <w:rPr>
            <w:rStyle w:val="Sidetal"/>
          </w:rPr>
        </w:pPr>
        <w:r>
          <w:rPr>
            <w:rStyle w:val="Sidetal"/>
          </w:rPr>
          <w:fldChar w:fldCharType="begin"/>
        </w:r>
        <w:r>
          <w:rPr>
            <w:rStyle w:val="Sidetal"/>
          </w:rPr>
          <w:instrText xml:space="preserve"> PAGE </w:instrText>
        </w:r>
        <w:r>
          <w:rPr>
            <w:rStyle w:val="Sidetal"/>
          </w:rPr>
          <w:fldChar w:fldCharType="end"/>
        </w:r>
      </w:p>
    </w:sdtContent>
  </w:sdt>
  <w:p w14:paraId="6508EB70" w14:textId="77777777" w:rsidR="0022076F" w:rsidRDefault="001E6412" w:rsidP="003D16CF">
    <w:pPr>
      <w:pStyle w:val="Sidefo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2C70F" w14:textId="77777777" w:rsidR="0022076F" w:rsidRDefault="0015237B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EF363" w14:textId="77777777" w:rsidR="001E6412" w:rsidRDefault="001E6412">
      <w:r>
        <w:separator/>
      </w:r>
    </w:p>
  </w:footnote>
  <w:footnote w:type="continuationSeparator" w:id="0">
    <w:p w14:paraId="3675F17C" w14:textId="77777777" w:rsidR="001E6412" w:rsidRDefault="001E6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B252C"/>
    <w:multiLevelType w:val="multilevel"/>
    <w:tmpl w:val="C42C4E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58925AE"/>
    <w:multiLevelType w:val="hybridMultilevel"/>
    <w:tmpl w:val="163C419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3C"/>
    <w:rsid w:val="0015237B"/>
    <w:rsid w:val="001E6412"/>
    <w:rsid w:val="0086683C"/>
    <w:rsid w:val="00DD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6C0987"/>
  <w15:chartTrackingRefBased/>
  <w15:docId w15:val="{05A50840-8CF8-F442-903A-6CDEFED1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83C"/>
    <w:rPr>
      <w:rFonts w:eastAsiaTheme="minorEastAsia"/>
      <w:lang w:eastAsia="da-DK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668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86683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da-DK"/>
    </w:rPr>
  </w:style>
  <w:style w:type="table" w:styleId="Tabel-Gitter">
    <w:name w:val="Table Grid"/>
    <w:basedOn w:val="Tabel-Normal"/>
    <w:uiPriority w:val="59"/>
    <w:rsid w:val="0086683C"/>
    <w:rPr>
      <w:rFonts w:eastAsiaTheme="minorEastAsia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fod">
    <w:name w:val="footer"/>
    <w:basedOn w:val="Normal"/>
    <w:link w:val="SidefodTegn"/>
    <w:uiPriority w:val="99"/>
    <w:unhideWhenUsed/>
    <w:rsid w:val="0086683C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86683C"/>
    <w:rPr>
      <w:rFonts w:eastAsiaTheme="minorEastAsia"/>
      <w:lang w:eastAsia="da-DK"/>
    </w:rPr>
  </w:style>
  <w:style w:type="character" w:styleId="Sidetal">
    <w:name w:val="page number"/>
    <w:basedOn w:val="Standardskrifttypeiafsnit"/>
    <w:uiPriority w:val="99"/>
    <w:semiHidden/>
    <w:unhideWhenUsed/>
    <w:rsid w:val="0086683C"/>
  </w:style>
  <w:style w:type="paragraph" w:styleId="Listeafsnit">
    <w:name w:val="List Paragraph"/>
    <w:basedOn w:val="Normal"/>
    <w:uiPriority w:val="34"/>
    <w:qFormat/>
    <w:rsid w:val="00866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Rye hauerslev</dc:creator>
  <cp:keywords/>
  <dc:description/>
  <cp:lastModifiedBy>Katrine Rye hauerslev</cp:lastModifiedBy>
  <cp:revision>3</cp:revision>
  <dcterms:created xsi:type="dcterms:W3CDTF">2021-01-25T13:05:00Z</dcterms:created>
  <dcterms:modified xsi:type="dcterms:W3CDTF">2021-03-04T19:32:00Z</dcterms:modified>
</cp:coreProperties>
</file>